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B2547" w:rsidR="00F51F66" w:rsidP="00F51F66" w:rsidRDefault="00F51F66" w14:paraId="1A3BB2DE" w14:textId="4B3A8AFF">
      <w:pPr>
        <w:rPr>
          <w:highlight w:val="yellow"/>
        </w:rPr>
      </w:pPr>
      <w:r w:rsidRPr="003B2547">
        <w:rPr>
          <w:highlight w:val="yellow"/>
        </w:rPr>
        <w:t>Name, Nachname</w:t>
      </w:r>
      <w:r w:rsidRPr="003B2547">
        <w:rPr>
          <w:highlight w:val="yellow"/>
        </w:rPr>
        <w:br/>
      </w:r>
      <w:r w:rsidRPr="003B2547">
        <w:rPr>
          <w:highlight w:val="yellow"/>
        </w:rPr>
        <w:t>Straße</w:t>
      </w:r>
      <w:r w:rsidRPr="003B2547">
        <w:rPr>
          <w:highlight w:val="yellow"/>
        </w:rPr>
        <w:br/>
      </w:r>
      <w:r w:rsidRPr="003B2547">
        <w:rPr>
          <w:highlight w:val="yellow"/>
        </w:rPr>
        <w:t>PLZ - Ort</w:t>
      </w:r>
    </w:p>
    <w:p w:rsidRPr="001C266F" w:rsidR="00F51F66" w:rsidP="00F51F66" w:rsidRDefault="00F51F66" w14:paraId="5ABE8C5B" w14:textId="77777777">
      <w:pPr>
        <w:jc w:val="right"/>
        <w:rPr>
          <w:rFonts w:cstheme="minorHAnsi"/>
        </w:rPr>
      </w:pPr>
      <w:r w:rsidRPr="003B2547">
        <w:rPr>
          <w:rFonts w:cstheme="minorHAnsi"/>
          <w:highlight w:val="yellow"/>
        </w:rPr>
        <w:t>Ort, Datum</w:t>
      </w:r>
    </w:p>
    <w:p w:rsidRPr="001C266F" w:rsidR="002F7B88" w:rsidP="002F7B88" w:rsidRDefault="002F7B88" w14:paraId="31F4DFD5" w14:textId="77777777">
      <w:pPr>
        <w:rPr>
          <w:rFonts w:cstheme="minorHAnsi"/>
        </w:rPr>
      </w:pPr>
    </w:p>
    <w:p w:rsidRPr="001C266F" w:rsidR="00730D46" w:rsidP="00730D46" w:rsidRDefault="00730D46" w14:paraId="02838ED2" w14:textId="79F5EE7C">
      <w:pPr>
        <w:rPr>
          <w:rFonts w:cstheme="minorHAnsi"/>
        </w:rPr>
      </w:pPr>
      <w:r w:rsidRPr="001C266F">
        <w:rPr>
          <w:rFonts w:cstheme="minorHAnsi"/>
        </w:rPr>
        <w:t>Bezirksregierung Arnsberg</w:t>
      </w:r>
      <w:r w:rsidRPr="001C266F">
        <w:rPr>
          <w:rFonts w:cstheme="minorHAnsi"/>
        </w:rPr>
        <w:br/>
      </w:r>
      <w:r w:rsidRPr="001C266F">
        <w:rPr>
          <w:rFonts w:cstheme="minorHAnsi"/>
        </w:rPr>
        <w:t>Dezernat 32</w:t>
      </w:r>
      <w:r w:rsidRPr="001C266F">
        <w:rPr>
          <w:rFonts w:cstheme="minorHAnsi"/>
        </w:rPr>
        <w:br/>
      </w:r>
      <w:r w:rsidRPr="001C266F">
        <w:rPr>
          <w:rFonts w:cstheme="minorHAnsi"/>
        </w:rPr>
        <w:t>– Regionalentwicklung –</w:t>
      </w:r>
      <w:r w:rsidRPr="001C266F">
        <w:rPr>
          <w:rFonts w:cstheme="minorHAnsi"/>
        </w:rPr>
        <w:br/>
      </w:r>
      <w:proofErr w:type="spellStart"/>
      <w:r w:rsidRPr="001C266F">
        <w:rPr>
          <w:rFonts w:cstheme="minorHAnsi"/>
        </w:rPr>
        <w:t>Seibertzstraße</w:t>
      </w:r>
      <w:proofErr w:type="spellEnd"/>
      <w:r w:rsidRPr="001C266F">
        <w:rPr>
          <w:rFonts w:cstheme="minorHAnsi"/>
        </w:rPr>
        <w:t xml:space="preserve"> 2</w:t>
      </w:r>
      <w:r w:rsidRPr="001C266F">
        <w:rPr>
          <w:rFonts w:cstheme="minorHAnsi"/>
        </w:rPr>
        <w:br/>
      </w:r>
      <w:r w:rsidRPr="001C266F">
        <w:rPr>
          <w:rFonts w:cstheme="minorHAnsi"/>
        </w:rPr>
        <w:t>59821 Arnsberg</w:t>
      </w:r>
    </w:p>
    <w:p w:rsidR="00F231A4" w:rsidP="00730D46" w:rsidRDefault="00F231A4" w14:paraId="4711145B" w14:textId="7546C624">
      <w:pPr>
        <w:rPr>
          <w:rFonts w:cstheme="minorHAnsi"/>
        </w:rPr>
      </w:pPr>
    </w:p>
    <w:p w:rsidRPr="00F231A4" w:rsidR="000520B8" w:rsidP="000520B8" w:rsidRDefault="000520B8" w14:paraId="4C71F0E5" w14:textId="77777777">
      <w:pPr>
        <w:spacing w:after="0"/>
        <w:rPr>
          <w:rFonts w:cstheme="minorHAnsi"/>
          <w:b/>
          <w:bCs/>
          <w:sz w:val="24"/>
          <w:szCs w:val="24"/>
        </w:rPr>
      </w:pPr>
      <w:r w:rsidRPr="00F231A4">
        <w:rPr>
          <w:rFonts w:cstheme="minorHAnsi"/>
          <w:b/>
          <w:bCs/>
          <w:sz w:val="24"/>
          <w:szCs w:val="24"/>
        </w:rPr>
        <w:t>Einwendung zum Regionalplan Umweltbericht zur Neuaufstellung des Regionalplanes Arnsberg Räumlicher Teilplan Märkischer Kreis, Kreis Olpe, Kreis Siegen-Wittgenstein</w:t>
      </w:r>
    </w:p>
    <w:p w:rsidR="000520B8" w:rsidP="000520B8" w:rsidRDefault="000520B8" w14:paraId="311397E5" w14:textId="77777777">
      <w:pPr>
        <w:spacing w:after="0"/>
        <w:rPr>
          <w:rFonts w:cstheme="minorHAnsi"/>
          <w:b/>
          <w:sz w:val="24"/>
          <w:szCs w:val="24"/>
        </w:rPr>
      </w:pPr>
      <w:r w:rsidRPr="48444BF4">
        <w:rPr>
          <w:b/>
          <w:bCs/>
          <w:sz w:val="24"/>
          <w:szCs w:val="24"/>
        </w:rPr>
        <w:t>Hier:</w:t>
      </w:r>
      <w:r>
        <w:tab/>
      </w:r>
      <w:r w:rsidRPr="48444BF4">
        <w:rPr>
          <w:b/>
          <w:bCs/>
          <w:sz w:val="24"/>
          <w:szCs w:val="24"/>
        </w:rPr>
        <w:t>Steckbriefe zur Festlegung von Windenergiebereichen (WEB)</w:t>
      </w:r>
    </w:p>
    <w:p w:rsidRPr="001A66AC" w:rsidR="000520B8" w:rsidP="000520B8" w:rsidRDefault="000520B8" w14:paraId="224E2CF1" w14:textId="74D6D230">
      <w:pPr>
        <w:spacing w:after="0"/>
        <w:ind w:firstLine="708"/>
        <w:rPr>
          <w:b/>
          <w:bCs/>
          <w:sz w:val="24"/>
          <w:szCs w:val="24"/>
        </w:rPr>
      </w:pPr>
      <w:r w:rsidRPr="48444BF4">
        <w:rPr>
          <w:b/>
          <w:bCs/>
          <w:sz w:val="24"/>
          <w:szCs w:val="24"/>
        </w:rPr>
        <w:t>WEB 36 (Olpe_09.06.WEB.001)</w:t>
      </w:r>
      <w:r w:rsidR="00E92D7A">
        <w:rPr>
          <w:b/>
          <w:bCs/>
          <w:sz w:val="24"/>
          <w:szCs w:val="24"/>
        </w:rPr>
        <w:tab/>
      </w:r>
      <w:r w:rsidR="00E92D7A">
        <w:rPr>
          <w:b/>
          <w:bCs/>
          <w:sz w:val="24"/>
          <w:szCs w:val="24"/>
        </w:rPr>
        <w:tab/>
      </w:r>
      <w:r w:rsidRPr="48444BF4">
        <w:rPr>
          <w:b/>
          <w:bCs/>
          <w:sz w:val="24"/>
          <w:szCs w:val="24"/>
        </w:rPr>
        <w:t>WEB 37 (Olpe_09.06.WEB.002)</w:t>
      </w:r>
    </w:p>
    <w:p w:rsidRPr="001A66AC" w:rsidR="000520B8" w:rsidP="000520B8" w:rsidRDefault="000520B8" w14:paraId="37023C51" w14:textId="3F0C7A0F">
      <w:pPr>
        <w:spacing w:after="0"/>
        <w:ind w:firstLine="708"/>
        <w:rPr>
          <w:b/>
          <w:bCs/>
          <w:sz w:val="24"/>
          <w:szCs w:val="24"/>
        </w:rPr>
      </w:pPr>
      <w:r w:rsidRPr="48444BF4">
        <w:rPr>
          <w:b/>
          <w:bCs/>
          <w:sz w:val="24"/>
          <w:szCs w:val="24"/>
        </w:rPr>
        <w:t>WEB 40_1 (Olpe_09.06.WEB.003)</w:t>
      </w:r>
      <w:r w:rsidR="00E92D7A">
        <w:rPr>
          <w:b/>
          <w:bCs/>
          <w:sz w:val="24"/>
          <w:szCs w:val="24"/>
        </w:rPr>
        <w:tab/>
      </w:r>
      <w:r w:rsidR="00E92D7A">
        <w:rPr>
          <w:b/>
          <w:bCs/>
          <w:sz w:val="24"/>
          <w:szCs w:val="24"/>
        </w:rPr>
        <w:tab/>
      </w:r>
      <w:r w:rsidRPr="48444BF4">
        <w:rPr>
          <w:b/>
          <w:bCs/>
          <w:sz w:val="24"/>
          <w:szCs w:val="24"/>
        </w:rPr>
        <w:t>WEB 40_2 (Olpe_09.06.WEB.004)</w:t>
      </w:r>
    </w:p>
    <w:p w:rsidRPr="001A66AC" w:rsidR="000520B8" w:rsidP="000520B8" w:rsidRDefault="000520B8" w14:paraId="41BADEEA" w14:textId="40C2DCBF">
      <w:pPr>
        <w:spacing w:after="0"/>
        <w:ind w:firstLine="708"/>
        <w:rPr>
          <w:b/>
          <w:bCs/>
          <w:sz w:val="24"/>
          <w:szCs w:val="24"/>
        </w:rPr>
      </w:pPr>
      <w:r w:rsidRPr="48444BF4">
        <w:rPr>
          <w:b/>
          <w:bCs/>
          <w:sz w:val="24"/>
          <w:szCs w:val="24"/>
        </w:rPr>
        <w:t>WEB 59_1 (Kreuztal 10.06.WEB.001)</w:t>
      </w:r>
      <w:r w:rsidR="00E92D7A">
        <w:rPr>
          <w:b/>
          <w:bCs/>
          <w:sz w:val="24"/>
          <w:szCs w:val="24"/>
        </w:rPr>
        <w:tab/>
      </w:r>
      <w:r w:rsidRPr="48444BF4">
        <w:rPr>
          <w:b/>
          <w:bCs/>
          <w:sz w:val="24"/>
          <w:szCs w:val="24"/>
        </w:rPr>
        <w:t>WEB 67 (Drolshagen_09.02.WEB.001)</w:t>
      </w:r>
    </w:p>
    <w:p w:rsidRPr="001A66AC" w:rsidR="000520B8" w:rsidP="000520B8" w:rsidRDefault="000520B8" w14:paraId="39067F2A" w14:textId="77777777">
      <w:pPr>
        <w:spacing w:after="0"/>
        <w:ind w:firstLine="708"/>
        <w:rPr>
          <w:b/>
          <w:bCs/>
          <w:sz w:val="24"/>
          <w:szCs w:val="24"/>
        </w:rPr>
      </w:pPr>
      <w:r w:rsidRPr="48444BF4">
        <w:rPr>
          <w:b/>
          <w:bCs/>
          <w:sz w:val="24"/>
          <w:szCs w:val="24"/>
        </w:rPr>
        <w:t>WEB 71 (Drolshagen, Wenden, Olpe 09.07.WEB.001)</w:t>
      </w:r>
    </w:p>
    <w:p w:rsidR="2D3205E5" w:rsidP="000520B8" w:rsidRDefault="2D3205E5" w14:paraId="129C3F0E" w14:textId="5A9A7354">
      <w:pPr>
        <w:spacing w:after="0"/>
        <w:rPr>
          <w:b/>
          <w:bCs/>
          <w:sz w:val="24"/>
          <w:szCs w:val="24"/>
        </w:rPr>
      </w:pPr>
    </w:p>
    <w:p w:rsidRPr="000A438E" w:rsidR="000520B8" w:rsidP="000520B8" w:rsidRDefault="000520B8" w14:paraId="6A31D996" w14:textId="1D145D7A">
      <w:pPr>
        <w:spacing w:after="0"/>
        <w:rPr>
          <w:b/>
          <w:bCs/>
          <w:sz w:val="24"/>
          <w:szCs w:val="24"/>
          <w:u w:val="single"/>
        </w:rPr>
      </w:pPr>
      <w:r w:rsidRPr="000A438E">
        <w:rPr>
          <w:b/>
          <w:bCs/>
          <w:sz w:val="24"/>
          <w:szCs w:val="24"/>
          <w:u w:val="single"/>
        </w:rPr>
        <w:t>Thema: Immobilien</w:t>
      </w:r>
    </w:p>
    <w:p w:rsidRPr="001C266F" w:rsidR="00F231A4" w:rsidP="00730D46" w:rsidRDefault="00F231A4" w14:paraId="13B29E4A" w14:textId="77777777">
      <w:pPr>
        <w:rPr>
          <w:rFonts w:cstheme="minorHAnsi"/>
        </w:rPr>
      </w:pPr>
    </w:p>
    <w:p w:rsidRPr="0001483A" w:rsidR="0001483A" w:rsidP="0001483A" w:rsidRDefault="0001483A" w14:paraId="65927A05" w14:textId="649295A7">
      <w:pPr>
        <w:rPr>
          <w:rFonts w:cstheme="minorHAnsi"/>
        </w:rPr>
      </w:pPr>
      <w:r w:rsidRPr="0001483A">
        <w:rPr>
          <w:rFonts w:cstheme="minorHAnsi"/>
        </w:rPr>
        <w:t>Sehr geehrte Damen und Herren,</w:t>
      </w:r>
    </w:p>
    <w:p w:rsidRPr="0001483A" w:rsidR="0001483A" w:rsidP="00F231A4" w:rsidRDefault="0001483A" w14:paraId="3F600BBA" w14:textId="77777777">
      <w:pPr>
        <w:jc w:val="both"/>
        <w:rPr>
          <w:rFonts w:cstheme="minorHAnsi"/>
        </w:rPr>
      </w:pPr>
      <w:r w:rsidRPr="0001483A">
        <w:rPr>
          <w:rFonts w:cstheme="minorHAnsi"/>
        </w:rPr>
        <w:t>gegen den Entwurf des Regionalplans Arnsberg – Räumlicher Teilplan Kreis Olpe, lege ich hiermit frist- und formgemäß Widerspruch ein und begründe diesen wie folgt:</w:t>
      </w:r>
    </w:p>
    <w:p w:rsidRPr="0001483A" w:rsidR="0001483A" w:rsidP="00F231A4" w:rsidRDefault="0001483A" w14:paraId="62AEA65A" w14:textId="50EF2619">
      <w:pPr>
        <w:jc w:val="both"/>
        <w:rPr>
          <w:rFonts w:cstheme="minorHAnsi"/>
        </w:rPr>
      </w:pPr>
      <w:r w:rsidRPr="0001483A">
        <w:rPr>
          <w:rFonts w:cstheme="minorHAnsi"/>
        </w:rPr>
        <w:t>Laut der Studie „</w:t>
      </w:r>
      <w:proofErr w:type="spellStart"/>
      <w:r w:rsidRPr="0001483A">
        <w:rPr>
          <w:rFonts w:cstheme="minorHAnsi"/>
        </w:rPr>
        <w:t>Local</w:t>
      </w:r>
      <w:proofErr w:type="spellEnd"/>
      <w:r w:rsidRPr="0001483A">
        <w:rPr>
          <w:rFonts w:cstheme="minorHAnsi"/>
        </w:rPr>
        <w:t xml:space="preserve"> </w:t>
      </w:r>
      <w:proofErr w:type="spellStart"/>
      <w:r w:rsidRPr="0001483A">
        <w:rPr>
          <w:rFonts w:cstheme="minorHAnsi"/>
        </w:rPr>
        <w:t>Cost</w:t>
      </w:r>
      <w:proofErr w:type="spellEnd"/>
      <w:r w:rsidRPr="0001483A">
        <w:rPr>
          <w:rFonts w:cstheme="minorHAnsi"/>
        </w:rPr>
        <w:t xml:space="preserve"> </w:t>
      </w:r>
      <w:proofErr w:type="spellStart"/>
      <w:r w:rsidRPr="0001483A">
        <w:rPr>
          <w:rFonts w:cstheme="minorHAnsi"/>
        </w:rPr>
        <w:t>for</w:t>
      </w:r>
      <w:proofErr w:type="spellEnd"/>
      <w:r w:rsidRPr="0001483A">
        <w:rPr>
          <w:rFonts w:cstheme="minorHAnsi"/>
        </w:rPr>
        <w:t xml:space="preserve"> Global Benefit: The Case </w:t>
      </w:r>
      <w:proofErr w:type="spellStart"/>
      <w:r w:rsidRPr="0001483A">
        <w:rPr>
          <w:rFonts w:cstheme="minorHAnsi"/>
        </w:rPr>
        <w:t>of</w:t>
      </w:r>
      <w:proofErr w:type="spellEnd"/>
      <w:r w:rsidRPr="0001483A">
        <w:rPr>
          <w:rFonts w:cstheme="minorHAnsi"/>
        </w:rPr>
        <w:t xml:space="preserve"> Wind </w:t>
      </w:r>
      <w:proofErr w:type="spellStart"/>
      <w:r w:rsidRPr="0001483A">
        <w:rPr>
          <w:rFonts w:cstheme="minorHAnsi"/>
        </w:rPr>
        <w:t>Turbines</w:t>
      </w:r>
      <w:proofErr w:type="spellEnd"/>
      <w:r w:rsidRPr="0001483A">
        <w:rPr>
          <w:rFonts w:cstheme="minorHAnsi"/>
        </w:rPr>
        <w:t>“ des RWI – Leibniz Institut für Wirtschaftsforschung – führen Windkraftanlagen zu einer Preissenkung von Immobilien. In einem Abstand von einem Kilometer von einem Einfamilienhaus beträgt diese Preissenkung im Durchschnitt 7,1 Prozent. Das bedeutet, dass die Anwohner in der Nähe von Windkraftanlagen zu den negativen Folgen wie Schlagschatten, Infraschall, Ruhestörung, etc. auch noch finanzielle Wertminderung ertragen müssen.</w:t>
      </w:r>
    </w:p>
    <w:p w:rsidRPr="0001483A" w:rsidR="0001483A" w:rsidP="0001483A" w:rsidRDefault="0001483A" w14:paraId="6130A4FB" w14:textId="77777777">
      <w:pPr>
        <w:rPr>
          <w:rFonts w:cstheme="minorHAnsi"/>
        </w:rPr>
      </w:pPr>
      <w:r w:rsidRPr="0001483A">
        <w:rPr>
          <w:rFonts w:cstheme="minorHAnsi"/>
        </w:rPr>
        <w:t>Diese finanziellen Einschnitte sind zwischen Betroffenen und Nicht-Betroffenen ungleich verteilt, daher lege ich Widerspruch ein.</w:t>
      </w:r>
    </w:p>
    <w:p w:rsidRPr="0001483A" w:rsidR="0001483A" w:rsidP="0001483A" w:rsidRDefault="0001483A" w14:paraId="22362CAB" w14:textId="77777777">
      <w:pPr>
        <w:rPr>
          <w:rFonts w:cstheme="minorHAnsi"/>
        </w:rPr>
      </w:pPr>
      <w:r w:rsidRPr="0001483A">
        <w:rPr>
          <w:rFonts w:cstheme="minorHAnsi"/>
        </w:rPr>
        <w:t>Mit freundlichen Grüßen</w:t>
      </w:r>
    </w:p>
    <w:p w:rsidR="00044E22" w:rsidP="00730D46" w:rsidRDefault="00044E22" w14:paraId="4C4B2FA1" w14:textId="77777777">
      <w:pPr>
        <w:rPr>
          <w:rFonts w:cstheme="minorHAnsi"/>
        </w:rPr>
      </w:pPr>
    </w:p>
    <w:p w:rsidRPr="001C266F" w:rsidR="00A2648D" w:rsidP="00730D46" w:rsidRDefault="00A2648D" w14:paraId="108230E2" w14:textId="7C1676D4">
      <w:pPr>
        <w:rPr>
          <w:rFonts w:cstheme="minorHAnsi"/>
        </w:rPr>
      </w:pPr>
      <w:r w:rsidRPr="003B2547">
        <w:rPr>
          <w:rFonts w:cstheme="minorHAnsi"/>
          <w:highlight w:val="yellow"/>
        </w:rPr>
        <w:t>Unterschrift</w:t>
      </w:r>
    </w:p>
    <w:sectPr w:rsidRPr="001C266F" w:rsidR="00A264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42BB"/>
    <w:multiLevelType w:val="multilevel"/>
    <w:tmpl w:val="A056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22A17"/>
    <w:multiLevelType w:val="multilevel"/>
    <w:tmpl w:val="C668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03"/>
    <w:rsid w:val="0001483A"/>
    <w:rsid w:val="00044E22"/>
    <w:rsid w:val="000520B8"/>
    <w:rsid w:val="000A438E"/>
    <w:rsid w:val="0012792F"/>
    <w:rsid w:val="001C266F"/>
    <w:rsid w:val="002C5737"/>
    <w:rsid w:val="002F7B88"/>
    <w:rsid w:val="00346B58"/>
    <w:rsid w:val="00524F81"/>
    <w:rsid w:val="00587B17"/>
    <w:rsid w:val="00626390"/>
    <w:rsid w:val="00730D46"/>
    <w:rsid w:val="0073476C"/>
    <w:rsid w:val="00743257"/>
    <w:rsid w:val="007E1BD7"/>
    <w:rsid w:val="00872985"/>
    <w:rsid w:val="008D54FA"/>
    <w:rsid w:val="00A2648D"/>
    <w:rsid w:val="00A609C3"/>
    <w:rsid w:val="00A75C03"/>
    <w:rsid w:val="00A80A0E"/>
    <w:rsid w:val="00AC0094"/>
    <w:rsid w:val="00AD4266"/>
    <w:rsid w:val="00DB4476"/>
    <w:rsid w:val="00E92D7A"/>
    <w:rsid w:val="00F231A4"/>
    <w:rsid w:val="00F51F66"/>
    <w:rsid w:val="21D4772C"/>
    <w:rsid w:val="2D320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D0EF"/>
  <w15:chartTrackingRefBased/>
  <w15:docId w15:val="{066D36CF-6FA2-46B3-8523-DA5828C505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75C03"/>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Strong">
    <w:name w:val="Strong"/>
    <w:basedOn w:val="DefaultParagraphFont"/>
    <w:uiPriority w:val="22"/>
    <w:qFormat/>
    <w:rsid w:val="00A75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83838">
      <w:bodyDiv w:val="1"/>
      <w:marLeft w:val="0"/>
      <w:marRight w:val="0"/>
      <w:marTop w:val="0"/>
      <w:marBottom w:val="0"/>
      <w:divBdr>
        <w:top w:val="none" w:sz="0" w:space="0" w:color="auto"/>
        <w:left w:val="none" w:sz="0" w:space="0" w:color="auto"/>
        <w:bottom w:val="none" w:sz="0" w:space="0" w:color="auto"/>
        <w:right w:val="none" w:sz="0" w:space="0" w:color="auto"/>
      </w:divBdr>
      <w:divsChild>
        <w:div w:id="179772318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854852003">
      <w:bodyDiv w:val="1"/>
      <w:marLeft w:val="0"/>
      <w:marRight w:val="0"/>
      <w:marTop w:val="0"/>
      <w:marBottom w:val="0"/>
      <w:divBdr>
        <w:top w:val="none" w:sz="0" w:space="0" w:color="auto"/>
        <w:left w:val="none" w:sz="0" w:space="0" w:color="auto"/>
        <w:bottom w:val="none" w:sz="0" w:space="0" w:color="auto"/>
        <w:right w:val="none" w:sz="0" w:space="0" w:color="auto"/>
      </w:divBdr>
    </w:div>
    <w:div w:id="914360484">
      <w:bodyDiv w:val="1"/>
      <w:marLeft w:val="0"/>
      <w:marRight w:val="0"/>
      <w:marTop w:val="0"/>
      <w:marBottom w:val="0"/>
      <w:divBdr>
        <w:top w:val="none" w:sz="0" w:space="0" w:color="auto"/>
        <w:left w:val="none" w:sz="0" w:space="0" w:color="auto"/>
        <w:bottom w:val="none" w:sz="0" w:space="0" w:color="auto"/>
        <w:right w:val="none" w:sz="0" w:space="0" w:color="auto"/>
      </w:divBdr>
      <w:divsChild>
        <w:div w:id="6842970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78538804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127507400">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186822958">
      <w:bodyDiv w:val="1"/>
      <w:marLeft w:val="0"/>
      <w:marRight w:val="0"/>
      <w:marTop w:val="0"/>
      <w:marBottom w:val="0"/>
      <w:divBdr>
        <w:top w:val="none" w:sz="0" w:space="0" w:color="auto"/>
        <w:left w:val="none" w:sz="0" w:space="0" w:color="auto"/>
        <w:bottom w:val="none" w:sz="0" w:space="0" w:color="auto"/>
        <w:right w:val="none" w:sz="0" w:space="0" w:color="auto"/>
      </w:divBdr>
    </w:div>
    <w:div w:id="1638031562">
      <w:bodyDiv w:val="1"/>
      <w:marLeft w:val="0"/>
      <w:marRight w:val="0"/>
      <w:marTop w:val="0"/>
      <w:marBottom w:val="0"/>
      <w:divBdr>
        <w:top w:val="none" w:sz="0" w:space="0" w:color="auto"/>
        <w:left w:val="none" w:sz="0" w:space="0" w:color="auto"/>
        <w:bottom w:val="none" w:sz="0" w:space="0" w:color="auto"/>
        <w:right w:val="none" w:sz="0" w:space="0" w:color="auto"/>
      </w:divBdr>
    </w:div>
    <w:div w:id="1841775699">
      <w:bodyDiv w:val="1"/>
      <w:marLeft w:val="0"/>
      <w:marRight w:val="0"/>
      <w:marTop w:val="0"/>
      <w:marBottom w:val="0"/>
      <w:divBdr>
        <w:top w:val="none" w:sz="0" w:space="0" w:color="auto"/>
        <w:left w:val="none" w:sz="0" w:space="0" w:color="auto"/>
        <w:bottom w:val="none" w:sz="0" w:space="0" w:color="auto"/>
        <w:right w:val="none" w:sz="0" w:space="0" w:color="auto"/>
      </w:divBdr>
      <w:divsChild>
        <w:div w:id="114058923">
          <w:blockQuote w:val="1"/>
          <w:marLeft w:val="240"/>
          <w:marRight w:val="0"/>
          <w:marTop w:val="240"/>
          <w:marBottom w:val="240"/>
          <w:divBdr>
            <w:top w:val="none" w:sz="0" w:space="0" w:color="auto"/>
            <w:left w:val="single" w:sz="6" w:space="12" w:color="AAAAAA"/>
            <w:bottom w:val="none" w:sz="0" w:space="0" w:color="auto"/>
            <w:right w:val="none" w:sz="0" w:space="0" w:color="auto"/>
          </w:divBdr>
        </w:div>
        <w:div w:id="439690199">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72498467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22833605">
      <w:bodyDiv w:val="1"/>
      <w:marLeft w:val="0"/>
      <w:marRight w:val="0"/>
      <w:marTop w:val="0"/>
      <w:marBottom w:val="0"/>
      <w:divBdr>
        <w:top w:val="none" w:sz="0" w:space="0" w:color="auto"/>
        <w:left w:val="none" w:sz="0" w:space="0" w:color="auto"/>
        <w:bottom w:val="none" w:sz="0" w:space="0" w:color="auto"/>
        <w:right w:val="none" w:sz="0" w:space="0" w:color="auto"/>
      </w:divBdr>
      <w:divsChild>
        <w:div w:id="117172286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32810364">
      <w:bodyDiv w:val="1"/>
      <w:marLeft w:val="0"/>
      <w:marRight w:val="0"/>
      <w:marTop w:val="0"/>
      <w:marBottom w:val="0"/>
      <w:divBdr>
        <w:top w:val="none" w:sz="0" w:space="0" w:color="auto"/>
        <w:left w:val="none" w:sz="0" w:space="0" w:color="auto"/>
        <w:bottom w:val="none" w:sz="0" w:space="0" w:color="auto"/>
        <w:right w:val="none" w:sz="0" w:space="0" w:color="auto"/>
      </w:divBdr>
      <w:divsChild>
        <w:div w:id="1507090542">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257CB030EA014C94BBE030C678AF50" ma:contentTypeVersion="8" ma:contentTypeDescription="Ein neues Dokument erstellen." ma:contentTypeScope="" ma:versionID="04123588f68cb959cf37f9da8cfb9ff6">
  <xsd:schema xmlns:xsd="http://www.w3.org/2001/XMLSchema" xmlns:xs="http://www.w3.org/2001/XMLSchema" xmlns:p="http://schemas.microsoft.com/office/2006/metadata/properties" xmlns:ns2="adb1506e-3f12-4d9e-89c4-1eaed10b7a16" xmlns:ns3="8aa704cf-3dba-4467-8e0a-7e325820a2a2" targetNamespace="http://schemas.microsoft.com/office/2006/metadata/properties" ma:root="true" ma:fieldsID="7e1527783d399b9669fcf6eda27182a5" ns2:_="" ns3:_="">
    <xsd:import namespace="adb1506e-3f12-4d9e-89c4-1eaed10b7a16"/>
    <xsd:import namespace="8aa704cf-3dba-4467-8e0a-7e325820a2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506e-3f12-4d9e-89c4-1eaed10b7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704cf-3dba-4467-8e0a-7e325820a2a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795F-FC06-46C7-B6D8-32CDFE037D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727C88-6351-4F21-B86C-B7C3C5705379}">
  <ds:schemaRefs>
    <ds:schemaRef ds:uri="http://schemas.microsoft.com/sharepoint/v3/contenttype/forms"/>
  </ds:schemaRefs>
</ds:datastoreItem>
</file>

<file path=customXml/itemProps3.xml><?xml version="1.0" encoding="utf-8"?>
<ds:datastoreItem xmlns:ds="http://schemas.openxmlformats.org/officeDocument/2006/customXml" ds:itemID="{CF0EFEE7-E5A1-4180-915D-24F8E35E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506e-3f12-4d9e-89c4-1eaed10b7a16"/>
    <ds:schemaRef ds:uri="8aa704cf-3dba-4467-8e0a-7e325820a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4</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Nies</dc:creator>
  <cp:keywords/>
  <dc:description/>
  <cp:lastModifiedBy>Georg Nies</cp:lastModifiedBy>
  <cp:revision>19</cp:revision>
  <dcterms:created xsi:type="dcterms:W3CDTF">2021-06-05T05:04:00Z</dcterms:created>
  <dcterms:modified xsi:type="dcterms:W3CDTF">2021-06-07T04:27:00Z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0x01010059257CB030EA014C94BBE030C678AF50</vt:lpwstr>
  </property>
</Properties>
</file>